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D6215">
        <w:rPr>
          <w:rFonts w:ascii="Arial" w:hAnsi="Arial" w:cs="Arial"/>
          <w:sz w:val="24"/>
          <w:szCs w:val="24"/>
        </w:rPr>
        <w:t>03.02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C47AF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517637">
        <w:rPr>
          <w:rFonts w:ascii="Arial" w:hAnsi="Arial" w:cs="Arial"/>
          <w:sz w:val="24"/>
          <w:szCs w:val="24"/>
        </w:rPr>
        <w:t>produktów spożywczych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1F3CA6" w:rsidRPr="001F3CA6" w:rsidRDefault="001F3CA6" w:rsidP="001F3C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3CA6">
        <w:rPr>
          <w:rFonts w:ascii="Arial" w:hAnsi="Arial" w:cs="Arial"/>
          <w:color w:val="000000"/>
          <w:sz w:val="24"/>
          <w:szCs w:val="24"/>
        </w:rPr>
        <w:t>KAMYK s.c. Hurt Detal</w:t>
      </w:r>
    </w:p>
    <w:p w:rsidR="001F3CA6" w:rsidRPr="001F3CA6" w:rsidRDefault="001F3CA6" w:rsidP="001F3C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3CA6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1F3CA6" w:rsidRPr="001F3CA6" w:rsidRDefault="001F3CA6" w:rsidP="001F3C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3CA6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1F3CA6" w:rsidRPr="001F3CA6" w:rsidRDefault="001F3CA6" w:rsidP="001F3CA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F3CA6">
        <w:rPr>
          <w:rFonts w:ascii="Arial" w:hAnsi="Arial" w:cs="Arial"/>
          <w:color w:val="000000"/>
          <w:sz w:val="24"/>
          <w:szCs w:val="24"/>
        </w:rPr>
        <w:t>ul. Sokola 5</w:t>
      </w:r>
    </w:p>
    <w:p w:rsidR="001F3CA6" w:rsidRPr="001F3CA6" w:rsidRDefault="001F3CA6" w:rsidP="001F3C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3CA6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1F3CA6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16.094,91 zł</w:t>
      </w:r>
    </w:p>
    <w:p w:rsidR="00B92F67" w:rsidRPr="00C47AFF" w:rsidRDefault="00B92F67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B73D9D">
        <w:rPr>
          <w:rFonts w:ascii="Arial" w:hAnsi="Arial" w:cs="Arial"/>
          <w:color w:val="000000"/>
          <w:sz w:val="24"/>
          <w:szCs w:val="24"/>
        </w:rPr>
        <w:t>przedmiotowym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B73D9D">
        <w:rPr>
          <w:rFonts w:ascii="Arial" w:hAnsi="Arial" w:cs="Arial"/>
          <w:color w:val="000000"/>
          <w:sz w:val="24"/>
          <w:szCs w:val="24"/>
        </w:rPr>
        <w:t>ła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73D9D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B73D9D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73D9D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B73D9D" w:rsidRPr="001F3CA6" w:rsidRDefault="00B73D9D" w:rsidP="00B73D9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3CA6">
        <w:rPr>
          <w:rFonts w:ascii="Arial" w:hAnsi="Arial" w:cs="Arial"/>
          <w:color w:val="000000"/>
          <w:sz w:val="24"/>
          <w:szCs w:val="24"/>
        </w:rPr>
        <w:t>KAMYK s.c. Hurt Detal</w:t>
      </w:r>
    </w:p>
    <w:p w:rsidR="00B73D9D" w:rsidRPr="001F3CA6" w:rsidRDefault="00B73D9D" w:rsidP="00B73D9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3CA6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B73D9D" w:rsidRPr="001F3CA6" w:rsidRDefault="00B73D9D" w:rsidP="00B73D9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3CA6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B73D9D" w:rsidRPr="001F3CA6" w:rsidRDefault="00B73D9D" w:rsidP="00B73D9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F3CA6">
        <w:rPr>
          <w:rFonts w:ascii="Arial" w:hAnsi="Arial" w:cs="Arial"/>
          <w:color w:val="000000"/>
          <w:sz w:val="24"/>
          <w:szCs w:val="24"/>
        </w:rPr>
        <w:t>ul. Sokola 5</w:t>
      </w:r>
    </w:p>
    <w:p w:rsidR="006C6EFA" w:rsidRPr="0040055C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40055C">
        <w:rPr>
          <w:rFonts w:ascii="Arial" w:hAnsi="Arial" w:cs="Arial"/>
          <w:bCs/>
          <w:sz w:val="24"/>
          <w:szCs w:val="24"/>
        </w:rPr>
        <w:t>10</w:t>
      </w:r>
      <w:r w:rsidR="00C76DAD" w:rsidRPr="0040055C"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3CA6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8362D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17637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73D9D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C00DA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B867-BE43-4EC6-AAA8-5F0F30B8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47</cp:revision>
  <dcterms:created xsi:type="dcterms:W3CDTF">2022-12-07T07:53:00Z</dcterms:created>
  <dcterms:modified xsi:type="dcterms:W3CDTF">2023-02-03T07:49:00Z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