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6" w:rsidRPr="001F61F7" w:rsidRDefault="00E550A6" w:rsidP="007E45B5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852C90">
        <w:rPr>
          <w:rFonts w:ascii="Arial" w:hAnsi="Arial" w:cs="Arial"/>
          <w:sz w:val="24"/>
          <w:szCs w:val="24"/>
        </w:rPr>
        <w:t>22</w:t>
      </w:r>
      <w:r w:rsidR="007E45B5">
        <w:rPr>
          <w:rFonts w:ascii="Arial" w:hAnsi="Arial" w:cs="Arial"/>
          <w:sz w:val="24"/>
          <w:szCs w:val="24"/>
        </w:rPr>
        <w:t>.11</w:t>
      </w:r>
      <w:r w:rsidRPr="001F61F7">
        <w:rPr>
          <w:rFonts w:ascii="Arial" w:hAnsi="Arial" w:cs="Arial"/>
          <w:sz w:val="24"/>
          <w:szCs w:val="24"/>
        </w:rPr>
        <w:t>.202</w:t>
      </w:r>
      <w:r w:rsidR="007E45B5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r.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CE7BB9">
      <w:pPr>
        <w:pStyle w:val="Nagwek"/>
        <w:jc w:val="both"/>
        <w:rPr>
          <w:b/>
        </w:rPr>
      </w:pPr>
      <w:r w:rsidRPr="00B92F67">
        <w:rPr>
          <w:b/>
        </w:rPr>
        <w:t>Zawiadomienie o wyborze najkorzystniejszej oferty</w:t>
      </w:r>
    </w:p>
    <w:p w:rsidR="00AE6384" w:rsidRDefault="00AE6384" w:rsidP="00CE7BB9">
      <w:pPr>
        <w:pStyle w:val="Nagwek"/>
        <w:spacing w:before="0" w:after="0" w:line="360" w:lineRule="auto"/>
        <w:jc w:val="both"/>
        <w:rPr>
          <w:rFonts w:ascii="Arial" w:hAnsi="Arial"/>
          <w:sz w:val="24"/>
          <w:szCs w:val="24"/>
        </w:rPr>
      </w:pPr>
    </w:p>
    <w:p w:rsidR="00B92F67" w:rsidRPr="00D6006F" w:rsidRDefault="00A8786F" w:rsidP="00CE7BB9">
      <w:pPr>
        <w:spacing w:after="0" w:line="360" w:lineRule="auto"/>
        <w:jc w:val="both"/>
        <w:rPr>
          <w:rFonts w:ascii="Arial" w:hAnsi="Arial"/>
          <w:bCs/>
          <w:iCs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AE6384">
        <w:rPr>
          <w:rFonts w:ascii="Arial" w:hAnsi="Arial"/>
          <w:sz w:val="24"/>
          <w:szCs w:val="24"/>
        </w:rPr>
        <w:t>w postępowaniu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11 września 2019 roku Prawo zamówień publicznych (tj. Dz. U. z 202</w:t>
      </w:r>
      <w:r w:rsidR="000179C1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</w:t>
      </w:r>
      <w:r w:rsidR="000179C1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3F70CC" w:rsidRPr="00A8786F">
        <w:rPr>
          <w:rFonts w:ascii="Arial" w:hAnsi="Arial"/>
          <w:sz w:val="24"/>
          <w:szCs w:val="24"/>
        </w:rPr>
        <w:t>na</w:t>
      </w:r>
      <w:r w:rsidR="00494155" w:rsidRPr="00A8786F">
        <w:rPr>
          <w:rFonts w:ascii="Arial" w:hAnsi="Arial"/>
          <w:sz w:val="24"/>
          <w:szCs w:val="24"/>
        </w:rPr>
        <w:t xml:space="preserve"> </w:t>
      </w:r>
      <w:r w:rsidR="00BB025C" w:rsidRPr="00A8786F">
        <w:rPr>
          <w:rFonts w:ascii="Arial" w:hAnsi="Arial" w:cs="Arial"/>
          <w:sz w:val="24"/>
          <w:szCs w:val="24"/>
        </w:rPr>
        <w:t xml:space="preserve">dostawy </w:t>
      </w:r>
      <w:r w:rsidR="00852C90">
        <w:rPr>
          <w:rFonts w:ascii="Arial" w:hAnsi="Arial" w:cs="Arial"/>
          <w:sz w:val="24"/>
          <w:szCs w:val="24"/>
        </w:rPr>
        <w:t>warzyw i owoców mrożonych</w:t>
      </w:r>
      <w:r w:rsidRPr="004D542F">
        <w:rPr>
          <w:rFonts w:ascii="Arial" w:hAnsi="Arial" w:cs="Arial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Podstawowej nr </w:t>
      </w:r>
      <w:r w:rsidR="00204376">
        <w:rPr>
          <w:rFonts w:ascii="Arial" w:hAnsi="Arial" w:cs="Arial"/>
          <w:sz w:val="24"/>
          <w:szCs w:val="24"/>
        </w:rPr>
        <w:t>5</w:t>
      </w:r>
      <w:r w:rsidRPr="004D542F">
        <w:rPr>
          <w:rFonts w:ascii="Arial" w:hAnsi="Arial" w:cs="Arial"/>
          <w:sz w:val="24"/>
          <w:szCs w:val="24"/>
        </w:rPr>
        <w:t xml:space="preserve"> w Piotrkowie</w:t>
      </w:r>
      <w:r w:rsidRPr="00A8786F">
        <w:rPr>
          <w:rFonts w:ascii="Arial" w:hAnsi="Arial" w:cs="Arial"/>
          <w:sz w:val="24"/>
          <w:szCs w:val="24"/>
        </w:rPr>
        <w:t xml:space="preserve"> </w:t>
      </w:r>
      <w:r w:rsidRPr="00C47AFF">
        <w:rPr>
          <w:rFonts w:ascii="Arial" w:hAnsi="Arial" w:cs="Arial"/>
          <w:sz w:val="24"/>
          <w:szCs w:val="24"/>
        </w:rPr>
        <w:t>Trybunalskim</w:t>
      </w:r>
      <w:r w:rsidR="00BB025C" w:rsidRPr="00C47AFF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,</w:t>
      </w:r>
      <w:r w:rsidR="00BB025C" w:rsidRPr="00C47AFF">
        <w:rPr>
          <w:rFonts w:ascii="Arial" w:hAnsi="Arial"/>
          <w:b/>
          <w:sz w:val="24"/>
          <w:szCs w:val="24"/>
        </w:rPr>
        <w:t xml:space="preserve"> </w:t>
      </w:r>
      <w:r w:rsidR="00082BFA" w:rsidRPr="00C47AFF">
        <w:rPr>
          <w:rFonts w:ascii="Arial" w:hAnsi="Arial"/>
          <w:b/>
          <w:sz w:val="24"/>
          <w:szCs w:val="24"/>
        </w:rPr>
        <w:t xml:space="preserve"> </w:t>
      </w:r>
      <w:r w:rsidR="00B92F67" w:rsidRPr="00C47AFF">
        <w:rPr>
          <w:rFonts w:ascii="Arial" w:hAnsi="Arial"/>
          <w:bCs/>
          <w:iCs/>
          <w:sz w:val="24"/>
          <w:szCs w:val="24"/>
        </w:rPr>
        <w:t xml:space="preserve">jako najkorzystniejsza została </w:t>
      </w:r>
      <w:r w:rsidR="00B92F67" w:rsidRPr="00D6006F">
        <w:rPr>
          <w:rFonts w:ascii="Arial" w:hAnsi="Arial"/>
          <w:bCs/>
          <w:iCs/>
          <w:sz w:val="24"/>
          <w:szCs w:val="24"/>
        </w:rPr>
        <w:t>wybrana oferta Wykonawcy:</w:t>
      </w:r>
    </w:p>
    <w:p w:rsidR="00852C90" w:rsidRPr="00852C90" w:rsidRDefault="00852C90" w:rsidP="00852C90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852C90">
        <w:rPr>
          <w:rStyle w:val="Domylnaczcionkaakapitu2"/>
          <w:rFonts w:ascii="Arial" w:hAnsi="Arial" w:cs="Arial"/>
          <w:sz w:val="24"/>
          <w:szCs w:val="24"/>
        </w:rPr>
        <w:t>P.W „SER-WIKA”  S.J.</w:t>
      </w:r>
    </w:p>
    <w:p w:rsidR="00852C90" w:rsidRPr="00852C90" w:rsidRDefault="00852C90" w:rsidP="00852C90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852C90">
        <w:rPr>
          <w:rStyle w:val="Domylnaczcionkaakapitu2"/>
          <w:rFonts w:ascii="Arial" w:hAnsi="Arial" w:cs="Arial"/>
          <w:sz w:val="24"/>
          <w:szCs w:val="24"/>
        </w:rPr>
        <w:t>Kamionka 48</w:t>
      </w:r>
    </w:p>
    <w:p w:rsidR="00852C90" w:rsidRDefault="00852C90" w:rsidP="00852C90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852C90">
        <w:rPr>
          <w:rStyle w:val="Domylnaczcionkaakapitu2"/>
          <w:rFonts w:ascii="Arial" w:hAnsi="Arial" w:cs="Arial"/>
          <w:sz w:val="24"/>
          <w:szCs w:val="24"/>
        </w:rPr>
        <w:t xml:space="preserve">98-260 Burzenin </w:t>
      </w:r>
    </w:p>
    <w:p w:rsidR="0040055C" w:rsidRPr="00D6006F" w:rsidRDefault="0040055C" w:rsidP="008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006F">
        <w:rPr>
          <w:rFonts w:ascii="Arial" w:hAnsi="Arial" w:cs="Arial"/>
          <w:color w:val="000000"/>
          <w:sz w:val="24"/>
          <w:szCs w:val="24"/>
        </w:rPr>
        <w:t xml:space="preserve">Cena oferty brutto – </w:t>
      </w:r>
      <w:r w:rsidR="00852C90" w:rsidRPr="00852C90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9.447,38 zł.</w:t>
      </w:r>
    </w:p>
    <w:p w:rsidR="00B92F67" w:rsidRPr="00C47AFF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AFF">
        <w:rPr>
          <w:rFonts w:ascii="Arial" w:hAnsi="Arial" w:cs="Arial"/>
          <w:bCs/>
          <w:iCs/>
          <w:sz w:val="24"/>
          <w:szCs w:val="24"/>
        </w:rPr>
        <w:t xml:space="preserve">Uzasadnienie: </w:t>
      </w:r>
    </w:p>
    <w:p w:rsidR="00B92F67" w:rsidRPr="00622AAE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4B2D03" w:rsidRPr="00AE6582" w:rsidRDefault="004B2D03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6582">
        <w:rPr>
          <w:rFonts w:ascii="Arial" w:hAnsi="Arial" w:cs="Arial"/>
          <w:color w:val="000000"/>
          <w:sz w:val="24"/>
          <w:szCs w:val="24"/>
        </w:rPr>
        <w:t xml:space="preserve">W </w:t>
      </w:r>
      <w:r w:rsidR="00E85CBC">
        <w:rPr>
          <w:rFonts w:ascii="Arial" w:hAnsi="Arial" w:cs="Arial"/>
          <w:color w:val="000000"/>
          <w:sz w:val="24"/>
          <w:szCs w:val="24"/>
        </w:rPr>
        <w:t>przedmiotowym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postępowaniu zosta</w:t>
      </w:r>
      <w:r w:rsidR="00F5481F">
        <w:rPr>
          <w:rFonts w:ascii="Arial" w:hAnsi="Arial" w:cs="Arial"/>
          <w:color w:val="000000"/>
          <w:sz w:val="24"/>
          <w:szCs w:val="24"/>
        </w:rPr>
        <w:t>ło</w:t>
      </w:r>
      <w:r w:rsidR="00185233"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582">
        <w:rPr>
          <w:rFonts w:ascii="Arial" w:hAnsi="Arial" w:cs="Arial"/>
          <w:color w:val="000000"/>
          <w:sz w:val="24"/>
          <w:szCs w:val="24"/>
        </w:rPr>
        <w:t>złożon</w:t>
      </w:r>
      <w:r w:rsidR="00F5481F">
        <w:rPr>
          <w:rFonts w:ascii="Arial" w:hAnsi="Arial" w:cs="Arial"/>
          <w:color w:val="000000"/>
          <w:sz w:val="24"/>
          <w:szCs w:val="24"/>
        </w:rPr>
        <w:t>ych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="00852C90">
        <w:rPr>
          <w:rFonts w:ascii="Arial" w:hAnsi="Arial" w:cs="Arial"/>
          <w:color w:val="000000"/>
          <w:sz w:val="24"/>
          <w:szCs w:val="24"/>
        </w:rPr>
        <w:t>5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ofert:</w:t>
      </w:r>
    </w:p>
    <w:p w:rsidR="005A1627" w:rsidRDefault="005A162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0738">
        <w:rPr>
          <w:rFonts w:ascii="Arial" w:hAnsi="Arial" w:cs="Arial"/>
          <w:color w:val="000000"/>
          <w:sz w:val="24"/>
          <w:szCs w:val="24"/>
        </w:rPr>
        <w:t xml:space="preserve">Oferta nr </w:t>
      </w:r>
      <w:r w:rsidR="00E90E73">
        <w:rPr>
          <w:rFonts w:ascii="Arial" w:hAnsi="Arial" w:cs="Arial"/>
          <w:color w:val="000000"/>
          <w:sz w:val="24"/>
          <w:szCs w:val="24"/>
        </w:rPr>
        <w:t>5</w:t>
      </w:r>
    </w:p>
    <w:p w:rsidR="00852C90" w:rsidRPr="00852C90" w:rsidRDefault="00852C90" w:rsidP="00852C9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2C90">
        <w:rPr>
          <w:rFonts w:ascii="Arial" w:hAnsi="Arial" w:cs="Arial"/>
          <w:color w:val="000000"/>
          <w:sz w:val="24"/>
          <w:szCs w:val="24"/>
        </w:rPr>
        <w:t>P.W „SER-WIKA”  S.J.</w:t>
      </w:r>
    </w:p>
    <w:p w:rsidR="00852C90" w:rsidRPr="00852C90" w:rsidRDefault="00852C90" w:rsidP="00852C9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2C90">
        <w:rPr>
          <w:rFonts w:ascii="Arial" w:hAnsi="Arial" w:cs="Arial"/>
          <w:color w:val="000000"/>
          <w:sz w:val="24"/>
          <w:szCs w:val="24"/>
        </w:rPr>
        <w:t>Kamionka 48</w:t>
      </w:r>
    </w:p>
    <w:p w:rsidR="00852C90" w:rsidRPr="00040738" w:rsidRDefault="00852C90" w:rsidP="00852C9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2C90">
        <w:rPr>
          <w:rFonts w:ascii="Arial" w:hAnsi="Arial" w:cs="Arial"/>
          <w:color w:val="000000"/>
          <w:sz w:val="24"/>
          <w:szCs w:val="24"/>
        </w:rPr>
        <w:t>98-260 Burzenin</w:t>
      </w:r>
    </w:p>
    <w:p w:rsidR="006C6EFA" w:rsidRPr="0040055C" w:rsidRDefault="006C6EFA" w:rsidP="00E90E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055C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 w:rsidR="0040055C" w:rsidRPr="0040055C">
        <w:rPr>
          <w:rFonts w:ascii="Arial" w:hAnsi="Arial" w:cs="Arial"/>
          <w:bCs/>
          <w:sz w:val="24"/>
          <w:szCs w:val="24"/>
        </w:rPr>
        <w:t>10</w:t>
      </w:r>
      <w:r w:rsidR="00C76DAD" w:rsidRPr="0040055C">
        <w:rPr>
          <w:rFonts w:ascii="Arial" w:hAnsi="Arial" w:cs="Arial"/>
          <w:bCs/>
          <w:sz w:val="24"/>
          <w:szCs w:val="24"/>
        </w:rPr>
        <w:t>0</w:t>
      </w:r>
      <w:r w:rsidRPr="0040055C">
        <w:rPr>
          <w:rFonts w:ascii="Arial" w:hAnsi="Arial" w:cs="Arial"/>
          <w:bCs/>
          <w:sz w:val="24"/>
          <w:szCs w:val="24"/>
        </w:rPr>
        <w:t xml:space="preserve"> pkt</w:t>
      </w:r>
    </w:p>
    <w:p w:rsidR="0031101F" w:rsidRDefault="0031101F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  <w:bookmarkStart w:id="0" w:name="_GoBack"/>
      <w:bookmarkEnd w:id="0"/>
    </w:p>
    <w:p w:rsidR="00CE7BB9" w:rsidRPr="005902B4" w:rsidRDefault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E7BB9" w:rsidRPr="005902B4" w:rsidSect="00AE6582">
      <w:footerReference w:type="default" r:id="rId9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75" w:rsidRDefault="00892775" w:rsidP="00127E00">
      <w:pPr>
        <w:spacing w:after="0" w:line="240" w:lineRule="auto"/>
      </w:pPr>
      <w:r>
        <w:separator/>
      </w:r>
    </w:p>
  </w:endnote>
  <w:endnote w:type="continuationSeparator" w:id="0">
    <w:p w:rsidR="00892775" w:rsidRDefault="00892775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75" w:rsidRDefault="00892775" w:rsidP="00127E00">
      <w:pPr>
        <w:spacing w:after="0" w:line="240" w:lineRule="auto"/>
      </w:pPr>
      <w:r>
        <w:separator/>
      </w:r>
    </w:p>
  </w:footnote>
  <w:footnote w:type="continuationSeparator" w:id="0">
    <w:p w:rsidR="00892775" w:rsidRDefault="00892775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00"/>
    <w:rsid w:val="00012FE4"/>
    <w:rsid w:val="00013A38"/>
    <w:rsid w:val="000179C1"/>
    <w:rsid w:val="000227E8"/>
    <w:rsid w:val="00040738"/>
    <w:rsid w:val="00082BFA"/>
    <w:rsid w:val="000851CE"/>
    <w:rsid w:val="000949B5"/>
    <w:rsid w:val="000C658D"/>
    <w:rsid w:val="000F4C7B"/>
    <w:rsid w:val="00106A84"/>
    <w:rsid w:val="0012780B"/>
    <w:rsid w:val="00127E00"/>
    <w:rsid w:val="00154231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2A62CD"/>
    <w:rsid w:val="0031101F"/>
    <w:rsid w:val="00314F6E"/>
    <w:rsid w:val="00330A9F"/>
    <w:rsid w:val="00337ED6"/>
    <w:rsid w:val="00351D47"/>
    <w:rsid w:val="003B1070"/>
    <w:rsid w:val="003F70CC"/>
    <w:rsid w:val="0040055C"/>
    <w:rsid w:val="004142B7"/>
    <w:rsid w:val="004530FE"/>
    <w:rsid w:val="004532D4"/>
    <w:rsid w:val="00466BC4"/>
    <w:rsid w:val="00467281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A10D6"/>
    <w:rsid w:val="005A1627"/>
    <w:rsid w:val="005F7530"/>
    <w:rsid w:val="00606A6B"/>
    <w:rsid w:val="00622AAE"/>
    <w:rsid w:val="0064672B"/>
    <w:rsid w:val="006826A7"/>
    <w:rsid w:val="006C121F"/>
    <w:rsid w:val="006C6EFA"/>
    <w:rsid w:val="006D6215"/>
    <w:rsid w:val="00705A2D"/>
    <w:rsid w:val="007225C7"/>
    <w:rsid w:val="007266F6"/>
    <w:rsid w:val="00793DF9"/>
    <w:rsid w:val="007B23BE"/>
    <w:rsid w:val="007E45B5"/>
    <w:rsid w:val="00804340"/>
    <w:rsid w:val="008329C3"/>
    <w:rsid w:val="00844798"/>
    <w:rsid w:val="00850622"/>
    <w:rsid w:val="00852C90"/>
    <w:rsid w:val="00860FB6"/>
    <w:rsid w:val="00862DF8"/>
    <w:rsid w:val="00880298"/>
    <w:rsid w:val="00892775"/>
    <w:rsid w:val="008A24A5"/>
    <w:rsid w:val="008D205B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550E0"/>
    <w:rsid w:val="00A55DB5"/>
    <w:rsid w:val="00A61840"/>
    <w:rsid w:val="00A747E0"/>
    <w:rsid w:val="00A76F6F"/>
    <w:rsid w:val="00A855F6"/>
    <w:rsid w:val="00A8786F"/>
    <w:rsid w:val="00A93D4A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1BCC"/>
    <w:rsid w:val="00BF0814"/>
    <w:rsid w:val="00C47AFF"/>
    <w:rsid w:val="00C7576F"/>
    <w:rsid w:val="00C76DAD"/>
    <w:rsid w:val="00CA6958"/>
    <w:rsid w:val="00CB57F7"/>
    <w:rsid w:val="00CE7BB9"/>
    <w:rsid w:val="00D5002B"/>
    <w:rsid w:val="00D6006F"/>
    <w:rsid w:val="00DC00DA"/>
    <w:rsid w:val="00DC3A92"/>
    <w:rsid w:val="00DF2DB2"/>
    <w:rsid w:val="00E25249"/>
    <w:rsid w:val="00E5132D"/>
    <w:rsid w:val="00E52C75"/>
    <w:rsid w:val="00E550A6"/>
    <w:rsid w:val="00E60E9D"/>
    <w:rsid w:val="00E727B2"/>
    <w:rsid w:val="00E85CBC"/>
    <w:rsid w:val="00E90E73"/>
    <w:rsid w:val="00EA4873"/>
    <w:rsid w:val="00EB12A8"/>
    <w:rsid w:val="00EF376F"/>
    <w:rsid w:val="00EF7E88"/>
    <w:rsid w:val="00F06088"/>
    <w:rsid w:val="00F21C52"/>
    <w:rsid w:val="00F5481F"/>
    <w:rsid w:val="00FC0FB9"/>
    <w:rsid w:val="00FC26D0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FE13-E927-4874-AE90-4BCD5AB2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A_Sobanska</cp:lastModifiedBy>
  <cp:revision>2</cp:revision>
  <cp:lastPrinted>2024-11-21T13:50:00Z</cp:lastPrinted>
  <dcterms:created xsi:type="dcterms:W3CDTF">2024-11-22T13:35:00Z</dcterms:created>
  <dcterms:modified xsi:type="dcterms:W3CDTF">2024-11-22T13:35:00Z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